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ED3B9B" w:rsidTr="00ED3B9B">
        <w:tc>
          <w:tcPr>
            <w:tcW w:w="5955" w:type="dxa"/>
            <w:hideMark/>
          </w:tcPr>
          <w:p w:rsidR="00ED3B9B" w:rsidRDefault="00ED3B9B">
            <w:pPr>
              <w:spacing w:line="276" w:lineRule="auto"/>
              <w:jc w:val="center"/>
              <w:rPr>
                <w:sz w:val="26"/>
                <w:szCs w:val="26"/>
              </w:rPr>
            </w:pPr>
            <w:r>
              <w:rPr>
                <w:sz w:val="26"/>
                <w:szCs w:val="26"/>
              </w:rPr>
              <w:t>ĐẢNG ỦY SỞ GIÁO DỤC VÀ ĐÀO TẠO TP.HCM</w:t>
            </w:r>
          </w:p>
          <w:p w:rsidR="00ED3B9B" w:rsidRDefault="00ED3B9B">
            <w:pPr>
              <w:spacing w:line="276" w:lineRule="auto"/>
              <w:jc w:val="center"/>
              <w:rPr>
                <w:b/>
                <w:sz w:val="26"/>
                <w:szCs w:val="26"/>
              </w:rPr>
            </w:pPr>
            <w:r>
              <w:rPr>
                <w:b/>
                <w:sz w:val="26"/>
                <w:szCs w:val="26"/>
              </w:rPr>
              <w:t>ĐẢNG ỦY TRƯỜNG CAO ĐẲNG KỸ THUẬT</w:t>
            </w:r>
          </w:p>
          <w:p w:rsidR="00ED3B9B" w:rsidRDefault="00ED3B9B">
            <w:pPr>
              <w:spacing w:line="276" w:lineRule="auto"/>
              <w:jc w:val="center"/>
              <w:rPr>
                <w:b/>
                <w:sz w:val="26"/>
                <w:szCs w:val="26"/>
              </w:rPr>
            </w:pPr>
            <w:r>
              <w:rPr>
                <w:b/>
                <w:sz w:val="26"/>
                <w:szCs w:val="26"/>
              </w:rPr>
              <w:t>LÝ TỰ TRỌNG TP. HỒ CHÍ MINH</w:t>
            </w:r>
          </w:p>
          <w:p w:rsidR="00ED3B9B" w:rsidRDefault="00ED3B9B">
            <w:pPr>
              <w:spacing w:line="276" w:lineRule="auto"/>
              <w:jc w:val="center"/>
              <w:rPr>
                <w:b/>
                <w:sz w:val="26"/>
                <w:szCs w:val="26"/>
              </w:rPr>
            </w:pPr>
            <w:r>
              <w:rPr>
                <w:b/>
                <w:sz w:val="26"/>
                <w:szCs w:val="26"/>
              </w:rPr>
              <w:t>*</w:t>
            </w:r>
          </w:p>
          <w:p w:rsidR="00ED3B9B" w:rsidRDefault="00ED3B9B">
            <w:pPr>
              <w:spacing w:line="276" w:lineRule="auto"/>
              <w:jc w:val="center"/>
              <w:rPr>
                <w:sz w:val="26"/>
                <w:szCs w:val="26"/>
              </w:rPr>
            </w:pPr>
            <w:r>
              <w:rPr>
                <w:b/>
                <w:sz w:val="26"/>
                <w:szCs w:val="26"/>
              </w:rPr>
              <w:t>Chi bộ Sinh viên</w:t>
            </w:r>
            <w:r>
              <w:rPr>
                <w:sz w:val="26"/>
                <w:szCs w:val="26"/>
              </w:rPr>
              <w:t xml:space="preserve"> : Số           - KH/CB</w:t>
            </w:r>
          </w:p>
        </w:tc>
        <w:tc>
          <w:tcPr>
            <w:tcW w:w="4885" w:type="dxa"/>
            <w:hideMark/>
          </w:tcPr>
          <w:p w:rsidR="00ED3B9B" w:rsidRDefault="00ED3B9B">
            <w:pPr>
              <w:spacing w:line="276" w:lineRule="auto"/>
              <w:rPr>
                <w:b/>
                <w:sz w:val="26"/>
                <w:szCs w:val="26"/>
                <w:u w:val="single"/>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        </w:t>
            </w:r>
            <w:r>
              <w:rPr>
                <w:b/>
                <w:sz w:val="26"/>
                <w:szCs w:val="26"/>
                <w:u w:val="single"/>
              </w:rPr>
              <w:t>ĐẢNG CỘNG SẢN VIỆT NAM</w:t>
            </w:r>
          </w:p>
          <w:p w:rsidR="00ED3B9B" w:rsidRDefault="00ED3B9B">
            <w:pPr>
              <w:spacing w:line="276" w:lineRule="auto"/>
              <w:rPr>
                <w:i/>
                <w:sz w:val="22"/>
                <w:szCs w:val="22"/>
              </w:rPr>
            </w:pPr>
            <w:r>
              <w:rPr>
                <w:i/>
                <w:sz w:val="22"/>
                <w:szCs w:val="22"/>
              </w:rPr>
              <w:t>vvvvvTP.Hồ Chí Minh, ngày       tháng       năm 2018</w:t>
            </w:r>
          </w:p>
        </w:tc>
      </w:tr>
    </w:tbl>
    <w:p w:rsidR="00ED3B9B" w:rsidRDefault="00ED3B9B" w:rsidP="00ED3B9B">
      <w:pPr>
        <w:jc w:val="center"/>
        <w:rPr>
          <w:b/>
          <w:sz w:val="28"/>
          <w:szCs w:val="28"/>
        </w:rPr>
      </w:pPr>
    </w:p>
    <w:p w:rsidR="00ED3B9B" w:rsidRDefault="00ED3B9B" w:rsidP="00ED3B9B">
      <w:pPr>
        <w:jc w:val="center"/>
        <w:rPr>
          <w:b/>
          <w:sz w:val="32"/>
          <w:szCs w:val="32"/>
        </w:rPr>
      </w:pPr>
      <w:r>
        <w:rPr>
          <w:b/>
          <w:sz w:val="32"/>
          <w:szCs w:val="32"/>
        </w:rPr>
        <w:t>KẾ HOẠCH</w:t>
      </w:r>
    </w:p>
    <w:p w:rsidR="00ED3B9B" w:rsidRDefault="00ED3B9B" w:rsidP="00ED3B9B">
      <w:pPr>
        <w:jc w:val="center"/>
        <w:rPr>
          <w:b/>
          <w:sz w:val="32"/>
          <w:szCs w:val="32"/>
        </w:rPr>
      </w:pPr>
      <w:r>
        <w:rPr>
          <w:b/>
          <w:sz w:val="32"/>
          <w:szCs w:val="32"/>
        </w:rPr>
        <w:t>Kiểm tra, giám sát năm 2018</w:t>
      </w:r>
    </w:p>
    <w:p w:rsidR="00ED3B9B" w:rsidRDefault="00ED3B9B" w:rsidP="00ED3B9B">
      <w:pPr>
        <w:jc w:val="both"/>
        <w:rPr>
          <w:sz w:val="32"/>
          <w:szCs w:val="32"/>
        </w:rPr>
      </w:pPr>
    </w:p>
    <w:p w:rsidR="00ED3B9B" w:rsidRDefault="00ED3B9B" w:rsidP="00ED3B9B">
      <w:pPr>
        <w:jc w:val="both"/>
        <w:rPr>
          <w:sz w:val="26"/>
          <w:szCs w:val="26"/>
        </w:rPr>
      </w:pPr>
      <w:r>
        <w:rPr>
          <w:sz w:val="32"/>
          <w:szCs w:val="32"/>
        </w:rPr>
        <w:tab/>
      </w:r>
      <w:r>
        <w:rPr>
          <w:sz w:val="26"/>
          <w:szCs w:val="26"/>
        </w:rPr>
        <w:t>Thực hiện Điều 30 Điều lệ Đảng Cộng sản Việt Nam, Quyết định 46-QĐ/TW ngày 01/11/2011 của Ban Chấp hành Trung ương khóa XI về việc  ban hành hướng dẫn thực hiện các quy định về công tác kiểm tra, giám sát và thi hành kỷ luật của Đảng tại Chương VII, VIII Điều lệ Đảng khóa XI;</w:t>
      </w:r>
    </w:p>
    <w:p w:rsidR="00ED3B9B" w:rsidRDefault="00ED3B9B" w:rsidP="00ED3B9B">
      <w:pPr>
        <w:jc w:val="both"/>
        <w:rPr>
          <w:sz w:val="26"/>
          <w:szCs w:val="26"/>
        </w:rPr>
      </w:pPr>
      <w:r>
        <w:rPr>
          <w:sz w:val="26"/>
          <w:szCs w:val="26"/>
        </w:rPr>
        <w:tab/>
        <w:t>Căn cứ tình hình hoạt động thực tế của Chi bộ Sinh viên trực thuộc Đảng bộ Trường  Cao đẳng Lý Tự Trọng Thành phố Hồ Chí Minh. Cấp ủy chi bộ xây dựng kế hoạch kiểm tra giám sát năm 2018 như sau:</w:t>
      </w:r>
    </w:p>
    <w:p w:rsidR="00ED3B9B" w:rsidRDefault="00ED3B9B" w:rsidP="00ED3B9B">
      <w:pPr>
        <w:jc w:val="both"/>
        <w:rPr>
          <w:sz w:val="26"/>
          <w:szCs w:val="26"/>
        </w:rPr>
      </w:pPr>
    </w:p>
    <w:p w:rsidR="00ED3B9B" w:rsidRDefault="00ED3B9B" w:rsidP="00ED3B9B">
      <w:pPr>
        <w:pStyle w:val="ListParagraph"/>
        <w:numPr>
          <w:ilvl w:val="0"/>
          <w:numId w:val="1"/>
        </w:numPr>
        <w:spacing w:after="0"/>
        <w:jc w:val="both"/>
        <w:rPr>
          <w:rFonts w:ascii="Times New Roman" w:hAnsi="Times New Roman" w:cs="Times New Roman"/>
          <w:b/>
          <w:sz w:val="26"/>
          <w:szCs w:val="26"/>
        </w:rPr>
      </w:pPr>
      <w:r>
        <w:rPr>
          <w:rFonts w:ascii="Times New Roman" w:hAnsi="Times New Roman" w:cs="Times New Roman"/>
          <w:b/>
          <w:sz w:val="26"/>
          <w:szCs w:val="26"/>
        </w:rPr>
        <w:t>MỤC ĐÍCH YÊU CẦU</w:t>
      </w:r>
    </w:p>
    <w:p w:rsidR="00ED3B9B" w:rsidRDefault="00ED3B9B" w:rsidP="00ED3B9B">
      <w:pPr>
        <w:ind w:left="360" w:firstLine="720"/>
        <w:jc w:val="both"/>
        <w:rPr>
          <w:b/>
          <w:sz w:val="26"/>
          <w:szCs w:val="26"/>
        </w:rPr>
      </w:pPr>
    </w:p>
    <w:p w:rsidR="00ED3B9B" w:rsidRDefault="00ED3B9B" w:rsidP="00ED3B9B">
      <w:pPr>
        <w:ind w:left="360" w:firstLine="720"/>
        <w:jc w:val="both"/>
        <w:rPr>
          <w:b/>
          <w:sz w:val="26"/>
          <w:szCs w:val="26"/>
        </w:rPr>
      </w:pPr>
      <w:r>
        <w:rPr>
          <w:b/>
          <w:sz w:val="26"/>
          <w:szCs w:val="26"/>
        </w:rPr>
        <w:t>1.Mục đích</w:t>
      </w:r>
    </w:p>
    <w:p w:rsidR="00ED3B9B" w:rsidRDefault="00ED3B9B" w:rsidP="00ED3B9B">
      <w:pPr>
        <w:ind w:firstLine="1080"/>
        <w:jc w:val="both"/>
        <w:rPr>
          <w:sz w:val="26"/>
          <w:szCs w:val="26"/>
        </w:rPr>
      </w:pPr>
      <w:r>
        <w:rPr>
          <w:sz w:val="26"/>
          <w:szCs w:val="26"/>
        </w:rPr>
        <w:t>Nhằm ngăn chặn tình trạng suy thoái về tư tưởng, đạo đức, lối sống trong cán bộ, đảng viên của chi bộ, phát hiện và ngăn ngừa những thiếu sót, khuyết điểm, đồng thời chủ động giám sát việc rèn luyện tu dưỡng phẩm chất, đạo đức và kết quả thực hiện nhiệm vụ của Đảng viên, về nhận thức và chấp hành đường lối chủ trương của Đảng, chính sách, pháp luật của Nhà nước.</w:t>
      </w:r>
    </w:p>
    <w:p w:rsidR="00ED3B9B" w:rsidRDefault="00ED3B9B" w:rsidP="00ED3B9B">
      <w:pPr>
        <w:ind w:firstLine="1080"/>
        <w:jc w:val="both"/>
        <w:rPr>
          <w:sz w:val="26"/>
          <w:szCs w:val="26"/>
        </w:rPr>
      </w:pPr>
      <w:r>
        <w:rPr>
          <w:sz w:val="26"/>
          <w:szCs w:val="26"/>
        </w:rPr>
        <w:t>Thông qua công tác kiểm tra giám sát của Chi bộ để phát huy ưu điểm, phục vụ việc tổng kết thực tiễn, nhân rộng những điển hình, nhân tố mới; kip thời phát hiện, chấn chỉnh các thiếu sót, hạn chế, khuyết điểm hoặc xử lý vi phạm của cán bộ, đảng viên (nếu có). Đồng thời, giúp chi bộ nhận thấy những mặt tồn tại, hạn chế trong công tác quản lý, giáo dục đảng viên để đề ra các giải pháp khắc phục, sửa chữa, từng bước nâng cao năng lực lãnh đạo sức chiến đấu của chi bộ, giữ vững kỷ cương, kỷ luật trong đảng.</w:t>
      </w:r>
    </w:p>
    <w:p w:rsidR="00ED3B9B" w:rsidRDefault="00ED3B9B" w:rsidP="00ED3B9B">
      <w:pPr>
        <w:ind w:firstLine="1080"/>
        <w:jc w:val="both"/>
        <w:rPr>
          <w:sz w:val="26"/>
          <w:szCs w:val="26"/>
        </w:rPr>
      </w:pPr>
      <w:r>
        <w:rPr>
          <w:sz w:val="26"/>
          <w:szCs w:val="26"/>
        </w:rPr>
        <w:t>Kiểm tra giám sát cán bộ đảng viên thực hiện Chi thị 05-CT/TW về đẩy mạnh việc học tập và làm theo tư tưởng tấm gương đạo đức, phong cách Hồ Chí Minh và Nghị quyết TW 4 (khóa XII) V/v xây dựng, chỉnh đốn đảng, đẩy lùi suy thoái đạo đức, phầm chất chính trị “tự diễn biến”, “Tự chuyển hóa” trong nội bộ.</w:t>
      </w:r>
    </w:p>
    <w:p w:rsidR="00ED3B9B" w:rsidRDefault="00ED3B9B" w:rsidP="00ED3B9B">
      <w:pPr>
        <w:ind w:firstLine="1080"/>
        <w:jc w:val="both"/>
        <w:rPr>
          <w:sz w:val="26"/>
          <w:szCs w:val="26"/>
        </w:rPr>
      </w:pPr>
    </w:p>
    <w:p w:rsidR="00ED3B9B" w:rsidRDefault="00ED3B9B" w:rsidP="00ED3B9B">
      <w:pPr>
        <w:ind w:firstLine="1080"/>
        <w:jc w:val="both"/>
        <w:rPr>
          <w:b/>
          <w:sz w:val="26"/>
          <w:szCs w:val="26"/>
        </w:rPr>
      </w:pPr>
      <w:r>
        <w:rPr>
          <w:b/>
          <w:sz w:val="26"/>
          <w:szCs w:val="26"/>
        </w:rPr>
        <w:t>2.Yêu cầu</w:t>
      </w:r>
    </w:p>
    <w:p w:rsidR="00ED3B9B" w:rsidRDefault="00ED3B9B" w:rsidP="00ED3B9B">
      <w:pPr>
        <w:ind w:firstLine="1080"/>
        <w:jc w:val="both"/>
        <w:rPr>
          <w:sz w:val="26"/>
          <w:szCs w:val="26"/>
        </w:rPr>
      </w:pPr>
      <w:r>
        <w:rPr>
          <w:sz w:val="26"/>
          <w:szCs w:val="26"/>
        </w:rPr>
        <w:t>Thường xuyên thực hiện công tác kiểm tra giám sát theo Kế hoạch, chương trình chi bộ đã xây dựng, đảm bảo thực hiện đúng, đủ về nội dung, quy trình, thủ tục theo quy định không phô trương, hình thức.</w:t>
      </w:r>
    </w:p>
    <w:p w:rsidR="00ED3B9B" w:rsidRDefault="00ED3B9B" w:rsidP="00ED3B9B">
      <w:pPr>
        <w:ind w:firstLine="1080"/>
        <w:jc w:val="both"/>
        <w:rPr>
          <w:sz w:val="26"/>
          <w:szCs w:val="26"/>
        </w:rPr>
      </w:pPr>
      <w:r>
        <w:rPr>
          <w:sz w:val="26"/>
          <w:szCs w:val="26"/>
        </w:rPr>
        <w:t>Phải đảm bảo sự đoàn kết thống nhất của đảng viên trong chi bộ, phát huy ưu điểm, khắc phục thiếu sót, khuyết điểm; tạo sự nỗ lực phấn đấu thực hiện nhiệm vụ chính trị, hoàn thành xuất sắc nhiệm vụ được giao, góp phần xây dựng chi bộ trong sạch, vững mạnh.</w:t>
      </w:r>
    </w:p>
    <w:p w:rsidR="00ED3B9B" w:rsidRDefault="00ED3B9B" w:rsidP="00ED3B9B">
      <w:pPr>
        <w:ind w:firstLine="1080"/>
        <w:jc w:val="both"/>
        <w:rPr>
          <w:b/>
          <w:sz w:val="26"/>
          <w:szCs w:val="26"/>
        </w:rPr>
      </w:pPr>
      <w:r>
        <w:rPr>
          <w:b/>
          <w:sz w:val="26"/>
          <w:szCs w:val="26"/>
        </w:rPr>
        <w:t>3. Đối tượng kiểm tra, giám sát</w:t>
      </w:r>
    </w:p>
    <w:p w:rsidR="00ED3B9B" w:rsidRDefault="00ED3B9B" w:rsidP="00ED3B9B">
      <w:pPr>
        <w:ind w:firstLine="1080"/>
        <w:jc w:val="both"/>
        <w:rPr>
          <w:sz w:val="26"/>
          <w:szCs w:val="26"/>
        </w:rPr>
      </w:pPr>
      <w:r>
        <w:rPr>
          <w:b/>
          <w:sz w:val="26"/>
          <w:szCs w:val="26"/>
        </w:rPr>
        <w:t xml:space="preserve">3.1. Cấp ủy chi bộ: </w:t>
      </w:r>
      <w:r>
        <w:rPr>
          <w:sz w:val="26"/>
          <w:szCs w:val="26"/>
        </w:rPr>
        <w:t>Bí thự chi bộ, Phó Bí thư chi bộ, chi ủy viên</w:t>
      </w:r>
    </w:p>
    <w:p w:rsidR="00ED3B9B" w:rsidRDefault="00ED3B9B" w:rsidP="00ED3B9B">
      <w:pPr>
        <w:ind w:firstLine="1080"/>
        <w:jc w:val="both"/>
        <w:rPr>
          <w:b/>
          <w:sz w:val="26"/>
          <w:szCs w:val="26"/>
        </w:rPr>
      </w:pPr>
      <w:r>
        <w:rPr>
          <w:b/>
          <w:sz w:val="26"/>
          <w:szCs w:val="26"/>
        </w:rPr>
        <w:lastRenderedPageBreak/>
        <w:t>3.1. Đảng viên</w:t>
      </w:r>
      <w:r>
        <w:rPr>
          <w:sz w:val="26"/>
          <w:szCs w:val="26"/>
        </w:rPr>
        <w:t xml:space="preserve"> : Toàn thể Đảng viên trong chi bộ</w:t>
      </w:r>
    </w:p>
    <w:p w:rsidR="00ED3B9B" w:rsidRDefault="00ED3B9B" w:rsidP="00ED3B9B">
      <w:pPr>
        <w:ind w:firstLine="1080"/>
        <w:jc w:val="both"/>
        <w:rPr>
          <w:b/>
          <w:sz w:val="26"/>
          <w:szCs w:val="26"/>
        </w:rPr>
      </w:pPr>
    </w:p>
    <w:p w:rsidR="00ED3B9B" w:rsidRDefault="00ED3B9B" w:rsidP="00ED3B9B">
      <w:pPr>
        <w:pStyle w:val="ListParagraph"/>
        <w:numPr>
          <w:ilvl w:val="0"/>
          <w:numId w:val="1"/>
        </w:numPr>
        <w:spacing w:after="0"/>
        <w:jc w:val="both"/>
        <w:rPr>
          <w:rFonts w:ascii="Times New Roman" w:hAnsi="Times New Roman" w:cs="Times New Roman"/>
          <w:b/>
          <w:sz w:val="26"/>
          <w:szCs w:val="26"/>
        </w:rPr>
      </w:pPr>
      <w:r>
        <w:rPr>
          <w:rFonts w:ascii="Times New Roman" w:hAnsi="Times New Roman" w:cs="Times New Roman"/>
          <w:b/>
          <w:sz w:val="26"/>
          <w:szCs w:val="26"/>
        </w:rPr>
        <w:t>KẾ HỌACH - NỘI DUNG – TIẾN ĐỘ KIỂM TRA</w:t>
      </w:r>
    </w:p>
    <w:p w:rsidR="00ED3B9B" w:rsidRDefault="00ED3B9B" w:rsidP="00ED3B9B">
      <w:pPr>
        <w:pStyle w:val="ListParagraph"/>
        <w:spacing w:after="0"/>
        <w:ind w:left="1080"/>
        <w:jc w:val="both"/>
        <w:rPr>
          <w:rFonts w:ascii="Times New Roman" w:hAnsi="Times New Roman" w:cs="Times New Roman"/>
          <w:b/>
          <w:sz w:val="26"/>
          <w:szCs w:val="26"/>
        </w:rPr>
      </w:pPr>
      <w:r>
        <w:rPr>
          <w:rFonts w:ascii="Times New Roman" w:hAnsi="Times New Roman" w:cs="Times New Roman"/>
          <w:b/>
          <w:sz w:val="26"/>
          <w:szCs w:val="26"/>
        </w:rPr>
        <w:t>1.Kiểm tra chấp hành</w:t>
      </w:r>
    </w:p>
    <w:tbl>
      <w:tblPr>
        <w:tblStyle w:val="TableGrid"/>
        <w:tblW w:w="0" w:type="auto"/>
        <w:tblInd w:w="675" w:type="dxa"/>
        <w:tblLook w:val="04A0" w:firstRow="1" w:lastRow="0" w:firstColumn="1" w:lastColumn="0" w:noHBand="0" w:noVBand="1"/>
      </w:tblPr>
      <w:tblGrid>
        <w:gridCol w:w="1126"/>
        <w:gridCol w:w="4858"/>
        <w:gridCol w:w="2629"/>
      </w:tblGrid>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Thời gian</w:t>
            </w:r>
          </w:p>
        </w:tc>
        <w:tc>
          <w:tcPr>
            <w:tcW w:w="5245"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Nội dung kiểm tra, Người thực hiện kiểm tra</w:t>
            </w:r>
          </w:p>
        </w:tc>
        <w:tc>
          <w:tcPr>
            <w:tcW w:w="2835"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Đối tượng kiểm tra</w:t>
            </w:r>
          </w:p>
        </w:tc>
      </w:tr>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 xml:space="preserve">Tháng </w:t>
            </w:r>
          </w:p>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4/2018</w:t>
            </w:r>
          </w:p>
        </w:tc>
        <w:tc>
          <w:tcPr>
            <w:tcW w:w="5245" w:type="dxa"/>
            <w:tcBorders>
              <w:top w:val="single" w:sz="4" w:space="0" w:color="auto"/>
              <w:left w:val="single" w:sz="4" w:space="0" w:color="auto"/>
              <w:bottom w:val="single" w:sz="4" w:space="0" w:color="auto"/>
              <w:right w:val="single" w:sz="4" w:space="0" w:color="auto"/>
            </w:tcBorders>
            <w:hideMark/>
          </w:tcPr>
          <w:p w:rsidR="00ED3B9B" w:rsidRDefault="00ED3B9B" w:rsidP="00D57D9D">
            <w:pPr>
              <w:pStyle w:val="ListParagraph"/>
              <w:numPr>
                <w:ilvl w:val="0"/>
                <w:numId w:val="2"/>
              </w:numPr>
              <w:spacing w:line="240" w:lineRule="auto"/>
              <w:rPr>
                <w:rFonts w:ascii="Times New Roman" w:hAnsi="Times New Roman" w:cs="Times New Roman"/>
                <w:sz w:val="26"/>
                <w:szCs w:val="26"/>
              </w:rPr>
            </w:pPr>
            <w:r>
              <w:rPr>
                <w:rFonts w:ascii="Times New Roman" w:hAnsi="Times New Roman" w:cs="Times New Roman"/>
                <w:sz w:val="26"/>
                <w:szCs w:val="26"/>
              </w:rPr>
              <w:t>Kiểm tra việc đăng ký cam kết rèn luyện tu dưỡng năm 2018, Viết thu hoạch sau quán triệt NQ/TW 6 (khóa XII) ( Đ/c Lợi, Nhuận, Thiện )</w:t>
            </w:r>
          </w:p>
        </w:tc>
        <w:tc>
          <w:tcPr>
            <w:tcW w:w="2835"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Toàn thể Đảng viên trong chi bô</w:t>
            </w:r>
          </w:p>
        </w:tc>
      </w:tr>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Tháng 6/2018</w:t>
            </w:r>
          </w:p>
        </w:tc>
        <w:tc>
          <w:tcPr>
            <w:tcW w:w="5245" w:type="dxa"/>
            <w:tcBorders>
              <w:top w:val="single" w:sz="4" w:space="0" w:color="auto"/>
              <w:left w:val="single" w:sz="4" w:space="0" w:color="auto"/>
              <w:bottom w:val="single" w:sz="4" w:space="0" w:color="auto"/>
              <w:right w:val="single" w:sz="4" w:space="0" w:color="auto"/>
            </w:tcBorders>
            <w:hideMark/>
          </w:tcPr>
          <w:p w:rsidR="00ED3B9B" w:rsidRDefault="00ED3B9B" w:rsidP="00D57D9D">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Kiểm công tác tư vấn tuyển sinh, tuyển sinh năm học 2018  (Đ/c Lợi, Thiện)</w:t>
            </w:r>
          </w:p>
        </w:tc>
        <w:tc>
          <w:tcPr>
            <w:tcW w:w="2835"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Đ/c Phó Bí thư Nguyễn Thị Nhuận</w:t>
            </w:r>
          </w:p>
        </w:tc>
      </w:tr>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Tháng</w:t>
            </w:r>
          </w:p>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9/2018</w:t>
            </w:r>
          </w:p>
        </w:tc>
        <w:tc>
          <w:tcPr>
            <w:tcW w:w="5245" w:type="dxa"/>
            <w:tcBorders>
              <w:top w:val="single" w:sz="4" w:space="0" w:color="auto"/>
              <w:left w:val="single" w:sz="4" w:space="0" w:color="auto"/>
              <w:bottom w:val="single" w:sz="4" w:space="0" w:color="auto"/>
              <w:right w:val="single" w:sz="4" w:space="0" w:color="auto"/>
            </w:tcBorders>
            <w:hideMark/>
          </w:tcPr>
          <w:p w:rsidR="00ED3B9B" w:rsidRDefault="00ED3B9B" w:rsidP="00D57D9D">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Kiểm tra thực hiện thực hiện cam kết tu dưỡng, rèn luyện Đảng viên trong chi bộ  năm 2018 (cấp ủy chi bộ)</w:t>
            </w:r>
          </w:p>
        </w:tc>
        <w:tc>
          <w:tcPr>
            <w:tcW w:w="2835"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Toàn thể Đảng viên trong chi bộ</w:t>
            </w:r>
          </w:p>
        </w:tc>
      </w:tr>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Tháng</w:t>
            </w:r>
          </w:p>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10/2018</w:t>
            </w:r>
          </w:p>
        </w:tc>
        <w:tc>
          <w:tcPr>
            <w:tcW w:w="5245" w:type="dxa"/>
            <w:tcBorders>
              <w:top w:val="single" w:sz="4" w:space="0" w:color="auto"/>
              <w:left w:val="single" w:sz="4" w:space="0" w:color="auto"/>
              <w:bottom w:val="single" w:sz="4" w:space="0" w:color="auto"/>
              <w:right w:val="single" w:sz="4" w:space="0" w:color="auto"/>
            </w:tcBorders>
            <w:hideMark/>
          </w:tcPr>
          <w:p w:rsidR="00ED3B9B" w:rsidRDefault="00ED3B9B" w:rsidP="00D57D9D">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Kiểm tra thi hành Điều  lệ Đảng, Thè Đảng viên</w:t>
            </w:r>
          </w:p>
          <w:p w:rsidR="00ED3B9B" w:rsidRDefault="00ED3B9B" w:rsidP="00D57D9D">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(cấp ủy chi bộ)</w:t>
            </w:r>
          </w:p>
        </w:tc>
        <w:tc>
          <w:tcPr>
            <w:tcW w:w="2835"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Tất cả Đảng viên trong chi bộ</w:t>
            </w:r>
          </w:p>
        </w:tc>
      </w:tr>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Tháng</w:t>
            </w:r>
          </w:p>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11/2018</w:t>
            </w:r>
          </w:p>
        </w:tc>
        <w:tc>
          <w:tcPr>
            <w:tcW w:w="5245" w:type="dxa"/>
            <w:tcBorders>
              <w:top w:val="single" w:sz="4" w:space="0" w:color="auto"/>
              <w:left w:val="single" w:sz="4" w:space="0" w:color="auto"/>
              <w:bottom w:val="single" w:sz="4" w:space="0" w:color="auto"/>
              <w:right w:val="single" w:sz="4" w:space="0" w:color="auto"/>
            </w:tcBorders>
            <w:hideMark/>
          </w:tcPr>
          <w:p w:rsidR="00ED3B9B" w:rsidRDefault="00ED3B9B" w:rsidP="00D57D9D">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Kiểm tra việc lãnh đạo, chỉ đạo công tác chuyên môn, kết quả thực hiện nhiệm vụ  NH 2018 (Đ/c Lợi, Nhuận, Thiện)</w:t>
            </w:r>
          </w:p>
        </w:tc>
        <w:tc>
          <w:tcPr>
            <w:tcW w:w="2835"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Đ/c Đinh Hồng Minh, Phó Hiệu Trưởng</w:t>
            </w:r>
          </w:p>
        </w:tc>
      </w:tr>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Tháng 12/2018</w:t>
            </w:r>
          </w:p>
        </w:tc>
        <w:tc>
          <w:tcPr>
            <w:tcW w:w="5245" w:type="dxa"/>
            <w:tcBorders>
              <w:top w:val="single" w:sz="4" w:space="0" w:color="auto"/>
              <w:left w:val="single" w:sz="4" w:space="0" w:color="auto"/>
              <w:bottom w:val="single" w:sz="4" w:space="0" w:color="auto"/>
              <w:right w:val="single" w:sz="4" w:space="0" w:color="auto"/>
            </w:tcBorders>
            <w:hideMark/>
          </w:tcPr>
          <w:p w:rsidR="00ED3B9B" w:rsidRDefault="00ED3B9B" w:rsidP="00D57D9D">
            <w:pPr>
              <w:pStyle w:val="ListParagraph"/>
              <w:numPr>
                <w:ilvl w:val="0"/>
                <w:numId w:val="2"/>
              </w:numPr>
              <w:spacing w:line="240" w:lineRule="auto"/>
              <w:jc w:val="both"/>
              <w:rPr>
                <w:rFonts w:ascii="Times New Roman" w:hAnsi="Times New Roman" w:cs="Times New Roman"/>
                <w:sz w:val="26"/>
                <w:szCs w:val="26"/>
              </w:rPr>
            </w:pPr>
            <w:r>
              <w:rPr>
                <w:rFonts w:ascii="Times New Roman" w:hAnsi="Times New Roman" w:cs="Times New Roman"/>
                <w:sz w:val="26"/>
                <w:szCs w:val="26"/>
              </w:rPr>
              <w:t>Kiểm tra việc đánh giá xếp loại CC,VC cuối năm và đánh giá phân tích chất lượng tổ chức cơ sở đảng, Đảngt viên  năm 2018</w:t>
            </w:r>
          </w:p>
        </w:tc>
        <w:tc>
          <w:tcPr>
            <w:tcW w:w="2835"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line="240" w:lineRule="auto"/>
              <w:ind w:left="0"/>
              <w:rPr>
                <w:rFonts w:ascii="Times New Roman" w:hAnsi="Times New Roman" w:cs="Times New Roman"/>
                <w:sz w:val="26"/>
                <w:szCs w:val="26"/>
              </w:rPr>
            </w:pPr>
            <w:r>
              <w:rPr>
                <w:rFonts w:ascii="Times New Roman" w:hAnsi="Times New Roman" w:cs="Times New Roman"/>
                <w:sz w:val="26"/>
                <w:szCs w:val="26"/>
              </w:rPr>
              <w:t>Toàn thể Đảng viên trong chi bộ</w:t>
            </w:r>
          </w:p>
        </w:tc>
      </w:tr>
    </w:tbl>
    <w:p w:rsidR="00ED3B9B" w:rsidRDefault="00ED3B9B" w:rsidP="00ED3B9B">
      <w:pPr>
        <w:pStyle w:val="ListParagraph"/>
        <w:spacing w:after="0" w:line="240" w:lineRule="auto"/>
        <w:ind w:left="-454" w:right="227"/>
        <w:rPr>
          <w:rFonts w:ascii="Times New Roman" w:hAnsi="Times New Roman" w:cs="Times New Roman"/>
          <w:sz w:val="26"/>
          <w:szCs w:val="26"/>
        </w:rPr>
      </w:pPr>
    </w:p>
    <w:p w:rsidR="00ED3B9B" w:rsidRDefault="00ED3B9B" w:rsidP="00ED3B9B">
      <w:pPr>
        <w:pStyle w:val="ListParagraph"/>
        <w:spacing w:after="0"/>
        <w:ind w:left="-454" w:right="227"/>
        <w:rPr>
          <w:rFonts w:ascii="Times New Roman" w:hAnsi="Times New Roman" w:cs="Times New Roman"/>
          <w:b/>
          <w:sz w:val="26"/>
          <w:szCs w:val="26"/>
        </w:rPr>
      </w:pPr>
      <w:r>
        <w:rPr>
          <w:rFonts w:ascii="Times New Roman" w:hAnsi="Times New Roman" w:cs="Times New Roman"/>
          <w:b/>
          <w:sz w:val="26"/>
          <w:szCs w:val="26"/>
        </w:rPr>
        <w:t xml:space="preserve">              2. Kiểm tra khi có dấu hiệu vi phạm</w:t>
      </w:r>
    </w:p>
    <w:p w:rsidR="00ED3B9B" w:rsidRDefault="00ED3B9B" w:rsidP="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ab/>
        <w:t>Trong quá trình kiểm tra giám sát nếu phát hiện tập thể, đảng viên có dấu hiệu vi phạm thì chi bộ sẽ tiến hành thủ tục kiểm tra đảng viên khi có dấu hiệu vi phạm theo quy định của Đảng (nếu có)</w:t>
      </w:r>
    </w:p>
    <w:p w:rsidR="00ED3B9B" w:rsidRDefault="00ED3B9B" w:rsidP="00ED3B9B">
      <w:pPr>
        <w:pStyle w:val="ListParagraph"/>
        <w:spacing w:after="0"/>
        <w:ind w:left="0" w:right="227"/>
        <w:rPr>
          <w:rFonts w:ascii="Times New Roman" w:hAnsi="Times New Roman" w:cs="Times New Roman"/>
          <w:sz w:val="26"/>
          <w:szCs w:val="26"/>
        </w:rPr>
      </w:pPr>
    </w:p>
    <w:p w:rsidR="00ED3B9B" w:rsidRDefault="00ED3B9B" w:rsidP="00ED3B9B">
      <w:pPr>
        <w:pStyle w:val="ListParagraph"/>
        <w:numPr>
          <w:ilvl w:val="0"/>
          <w:numId w:val="1"/>
        </w:numPr>
        <w:spacing w:after="0"/>
        <w:ind w:right="227"/>
        <w:rPr>
          <w:rFonts w:ascii="Times New Roman" w:hAnsi="Times New Roman" w:cs="Times New Roman"/>
          <w:b/>
          <w:sz w:val="26"/>
          <w:szCs w:val="26"/>
        </w:rPr>
      </w:pPr>
      <w:r>
        <w:rPr>
          <w:rFonts w:ascii="Times New Roman" w:hAnsi="Times New Roman" w:cs="Times New Roman"/>
          <w:b/>
          <w:sz w:val="26"/>
          <w:szCs w:val="26"/>
        </w:rPr>
        <w:t>Kế HOẠCH – NỘI DUNG – TIẾN ĐỘ GIÁM SÁT</w:t>
      </w:r>
    </w:p>
    <w:p w:rsidR="00ED3B9B" w:rsidRDefault="00ED3B9B" w:rsidP="00ED3B9B">
      <w:pPr>
        <w:pStyle w:val="ListParagraph"/>
        <w:numPr>
          <w:ilvl w:val="0"/>
          <w:numId w:val="3"/>
        </w:numPr>
        <w:spacing w:after="0"/>
        <w:ind w:right="227"/>
        <w:rPr>
          <w:rFonts w:ascii="Times New Roman" w:hAnsi="Times New Roman" w:cs="Times New Roman"/>
          <w:b/>
          <w:sz w:val="26"/>
          <w:szCs w:val="26"/>
        </w:rPr>
      </w:pPr>
      <w:r>
        <w:rPr>
          <w:rFonts w:ascii="Times New Roman" w:hAnsi="Times New Roman" w:cs="Times New Roman"/>
          <w:b/>
          <w:sz w:val="26"/>
          <w:szCs w:val="26"/>
        </w:rPr>
        <w:t>Giám sát thường xuyên</w:t>
      </w:r>
    </w:p>
    <w:tbl>
      <w:tblPr>
        <w:tblStyle w:val="TableGrid"/>
        <w:tblW w:w="0" w:type="auto"/>
        <w:tblInd w:w="675" w:type="dxa"/>
        <w:tblLook w:val="04A0" w:firstRow="1" w:lastRow="0" w:firstColumn="1" w:lastColumn="0" w:noHBand="0" w:noVBand="1"/>
      </w:tblPr>
      <w:tblGrid>
        <w:gridCol w:w="1296"/>
        <w:gridCol w:w="4873"/>
        <w:gridCol w:w="2444"/>
      </w:tblGrid>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jc w:val="center"/>
              <w:rPr>
                <w:rFonts w:ascii="Times New Roman" w:hAnsi="Times New Roman" w:cs="Times New Roman"/>
                <w:b/>
                <w:sz w:val="26"/>
                <w:szCs w:val="26"/>
              </w:rPr>
            </w:pPr>
            <w:r>
              <w:rPr>
                <w:rFonts w:ascii="Times New Roman" w:hAnsi="Times New Roman" w:cs="Times New Roman"/>
                <w:b/>
                <w:sz w:val="26"/>
                <w:szCs w:val="26"/>
              </w:rPr>
              <w:t>Thời gian</w:t>
            </w:r>
          </w:p>
        </w:tc>
        <w:tc>
          <w:tcPr>
            <w:tcW w:w="5387"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jc w:val="center"/>
              <w:rPr>
                <w:rFonts w:ascii="Times New Roman" w:hAnsi="Times New Roman" w:cs="Times New Roman"/>
                <w:b/>
                <w:sz w:val="26"/>
                <w:szCs w:val="26"/>
              </w:rPr>
            </w:pPr>
            <w:r>
              <w:rPr>
                <w:rFonts w:ascii="Times New Roman" w:hAnsi="Times New Roman" w:cs="Times New Roman"/>
                <w:b/>
                <w:sz w:val="26"/>
                <w:szCs w:val="26"/>
              </w:rPr>
              <w:t>Nội dung giám sát – phân công thực hiện</w:t>
            </w:r>
          </w:p>
        </w:tc>
        <w:tc>
          <w:tcPr>
            <w:tcW w:w="2693"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jc w:val="center"/>
              <w:rPr>
                <w:rFonts w:ascii="Times New Roman" w:hAnsi="Times New Roman" w:cs="Times New Roman"/>
                <w:b/>
                <w:sz w:val="26"/>
                <w:szCs w:val="26"/>
              </w:rPr>
            </w:pPr>
            <w:r>
              <w:rPr>
                <w:rFonts w:ascii="Times New Roman" w:hAnsi="Times New Roman" w:cs="Times New Roman"/>
                <w:b/>
                <w:sz w:val="26"/>
                <w:szCs w:val="26"/>
              </w:rPr>
              <w:t>Đối tượng giám sát</w:t>
            </w:r>
          </w:p>
        </w:tc>
      </w:tr>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Tháng</w:t>
            </w:r>
          </w:p>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4/2018</w:t>
            </w:r>
          </w:p>
        </w:tc>
        <w:tc>
          <w:tcPr>
            <w:tcW w:w="5387" w:type="dxa"/>
            <w:tcBorders>
              <w:top w:val="single" w:sz="4" w:space="0" w:color="auto"/>
              <w:left w:val="single" w:sz="4" w:space="0" w:color="auto"/>
              <w:bottom w:val="single" w:sz="4" w:space="0" w:color="auto"/>
              <w:right w:val="single" w:sz="4" w:space="0" w:color="auto"/>
            </w:tcBorders>
            <w:hideMark/>
          </w:tcPr>
          <w:p w:rsidR="00ED3B9B" w:rsidRDefault="00ED3B9B" w:rsidP="00D57D9D">
            <w:pPr>
              <w:pStyle w:val="ListParagraph"/>
              <w:numPr>
                <w:ilvl w:val="0"/>
                <w:numId w:val="2"/>
              </w:numPr>
              <w:spacing w:after="0" w:line="240" w:lineRule="auto"/>
              <w:ind w:right="227"/>
              <w:jc w:val="both"/>
              <w:rPr>
                <w:rFonts w:ascii="Times New Roman" w:hAnsi="Times New Roman" w:cs="Times New Roman"/>
                <w:sz w:val="26"/>
                <w:szCs w:val="26"/>
              </w:rPr>
            </w:pPr>
            <w:r>
              <w:rPr>
                <w:rFonts w:ascii="Times New Roman" w:hAnsi="Times New Roman" w:cs="Times New Roman"/>
                <w:sz w:val="26"/>
                <w:szCs w:val="26"/>
              </w:rPr>
              <w:t xml:space="preserve">Giám sát việc lãnh đạo chỉ đạo thực hiện Chỉ thị 05-CT/TW ngày 15/5/2016 về “ Học tập và làm theo </w:t>
            </w:r>
            <w:r>
              <w:rPr>
                <w:rFonts w:ascii="Times New Roman" w:hAnsi="Times New Roman" w:cs="Times New Roman"/>
                <w:sz w:val="26"/>
                <w:szCs w:val="26"/>
              </w:rPr>
              <w:lastRenderedPageBreak/>
              <w:t>tấm gương đạo đức HCM” NQ/TW 4 khóa XII về xây dựng, chỉnh đốn Đảng (Đ/c Nhuận – Thiện)</w:t>
            </w:r>
          </w:p>
        </w:tc>
        <w:tc>
          <w:tcPr>
            <w:tcW w:w="2693"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lastRenderedPageBreak/>
              <w:t>Bí thư chi bộ</w:t>
            </w:r>
          </w:p>
        </w:tc>
      </w:tr>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lastRenderedPageBreak/>
              <w:t>Tháng</w:t>
            </w:r>
          </w:p>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8/2018</w:t>
            </w:r>
          </w:p>
        </w:tc>
        <w:tc>
          <w:tcPr>
            <w:tcW w:w="5387" w:type="dxa"/>
            <w:tcBorders>
              <w:top w:val="single" w:sz="4" w:space="0" w:color="auto"/>
              <w:left w:val="single" w:sz="4" w:space="0" w:color="auto"/>
              <w:bottom w:val="single" w:sz="4" w:space="0" w:color="auto"/>
              <w:right w:val="single" w:sz="4" w:space="0" w:color="auto"/>
            </w:tcBorders>
            <w:hideMark/>
          </w:tcPr>
          <w:p w:rsidR="00ED3B9B" w:rsidRDefault="00ED3B9B" w:rsidP="00D57D9D">
            <w:pPr>
              <w:pStyle w:val="ListParagraph"/>
              <w:numPr>
                <w:ilvl w:val="0"/>
                <w:numId w:val="2"/>
              </w:numPr>
              <w:spacing w:after="0" w:line="240" w:lineRule="auto"/>
              <w:ind w:right="227"/>
              <w:jc w:val="both"/>
              <w:rPr>
                <w:rFonts w:ascii="Times New Roman" w:hAnsi="Times New Roman" w:cs="Times New Roman"/>
                <w:sz w:val="26"/>
                <w:szCs w:val="26"/>
              </w:rPr>
            </w:pPr>
            <w:r>
              <w:rPr>
                <w:rFonts w:ascii="Times New Roman" w:hAnsi="Times New Roman" w:cs="Times New Roman"/>
                <w:sz w:val="26"/>
                <w:szCs w:val="26"/>
              </w:rPr>
              <w:t>Giám sát thực hiện thực hiện cam kết tu dưỡng, rèn luyện Đảng viên trong chi bộ  năm 2018</w:t>
            </w:r>
          </w:p>
        </w:tc>
        <w:tc>
          <w:tcPr>
            <w:tcW w:w="2693"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Toàn thể đảng viên trong chi bộ</w:t>
            </w:r>
          </w:p>
        </w:tc>
      </w:tr>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Tháng</w:t>
            </w:r>
          </w:p>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10/2018</w:t>
            </w:r>
          </w:p>
        </w:tc>
        <w:tc>
          <w:tcPr>
            <w:tcW w:w="5387" w:type="dxa"/>
            <w:tcBorders>
              <w:top w:val="single" w:sz="4" w:space="0" w:color="auto"/>
              <w:left w:val="single" w:sz="4" w:space="0" w:color="auto"/>
              <w:bottom w:val="single" w:sz="4" w:space="0" w:color="auto"/>
              <w:right w:val="single" w:sz="4" w:space="0" w:color="auto"/>
            </w:tcBorders>
            <w:hideMark/>
          </w:tcPr>
          <w:p w:rsidR="00ED3B9B" w:rsidRDefault="00ED3B9B" w:rsidP="00D57D9D">
            <w:pPr>
              <w:pStyle w:val="ListParagraph"/>
              <w:numPr>
                <w:ilvl w:val="0"/>
                <w:numId w:val="2"/>
              </w:numPr>
              <w:spacing w:after="0" w:line="240" w:lineRule="auto"/>
              <w:ind w:right="227"/>
              <w:jc w:val="both"/>
              <w:rPr>
                <w:rFonts w:ascii="Times New Roman" w:hAnsi="Times New Roman" w:cs="Times New Roman"/>
                <w:sz w:val="26"/>
                <w:szCs w:val="26"/>
              </w:rPr>
            </w:pPr>
            <w:r>
              <w:rPr>
                <w:rFonts w:ascii="Times New Roman" w:hAnsi="Times New Roman" w:cs="Times New Roman"/>
                <w:sz w:val="26"/>
                <w:szCs w:val="26"/>
              </w:rPr>
              <w:t>Giám sát việc Phòng chống tham nhũng, chống lãnh phí (cấp ủy)</w:t>
            </w:r>
          </w:p>
        </w:tc>
        <w:tc>
          <w:tcPr>
            <w:tcW w:w="2693"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Toàn thể đảng viên trong chi bộ</w:t>
            </w:r>
          </w:p>
        </w:tc>
      </w:tr>
    </w:tbl>
    <w:p w:rsidR="00ED3B9B" w:rsidRDefault="00ED3B9B" w:rsidP="00ED3B9B">
      <w:pPr>
        <w:pStyle w:val="ListParagraph"/>
        <w:spacing w:after="0"/>
        <w:ind w:left="1080" w:right="227"/>
        <w:rPr>
          <w:rFonts w:ascii="Times New Roman" w:hAnsi="Times New Roman" w:cs="Times New Roman"/>
          <w:sz w:val="26"/>
          <w:szCs w:val="26"/>
        </w:rPr>
      </w:pPr>
    </w:p>
    <w:p w:rsidR="00ED3B9B" w:rsidRDefault="00ED3B9B" w:rsidP="00ED3B9B">
      <w:pPr>
        <w:pStyle w:val="ListParagraph"/>
        <w:numPr>
          <w:ilvl w:val="0"/>
          <w:numId w:val="3"/>
        </w:numPr>
        <w:ind w:right="227"/>
        <w:rPr>
          <w:rFonts w:ascii="Times New Roman" w:hAnsi="Times New Roman" w:cs="Times New Roman"/>
          <w:b/>
          <w:sz w:val="26"/>
          <w:szCs w:val="26"/>
        </w:rPr>
      </w:pPr>
      <w:r>
        <w:rPr>
          <w:rFonts w:ascii="Times New Roman" w:hAnsi="Times New Roman" w:cs="Times New Roman"/>
          <w:b/>
          <w:sz w:val="26"/>
          <w:szCs w:val="26"/>
        </w:rPr>
        <w:t>Giám sát chuyên đề</w:t>
      </w:r>
    </w:p>
    <w:tbl>
      <w:tblPr>
        <w:tblStyle w:val="TableGrid"/>
        <w:tblW w:w="0" w:type="auto"/>
        <w:tblInd w:w="675" w:type="dxa"/>
        <w:tblLook w:val="04A0" w:firstRow="1" w:lastRow="0" w:firstColumn="1" w:lastColumn="0" w:noHBand="0" w:noVBand="1"/>
      </w:tblPr>
      <w:tblGrid>
        <w:gridCol w:w="1296"/>
        <w:gridCol w:w="4868"/>
        <w:gridCol w:w="2449"/>
      </w:tblGrid>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Tháng</w:t>
            </w:r>
          </w:p>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11/2018</w:t>
            </w:r>
          </w:p>
        </w:tc>
        <w:tc>
          <w:tcPr>
            <w:tcW w:w="5387" w:type="dxa"/>
            <w:tcBorders>
              <w:top w:val="single" w:sz="4" w:space="0" w:color="auto"/>
              <w:left w:val="single" w:sz="4" w:space="0" w:color="auto"/>
              <w:bottom w:val="single" w:sz="4" w:space="0" w:color="auto"/>
              <w:right w:val="single" w:sz="4" w:space="0" w:color="auto"/>
            </w:tcBorders>
            <w:hideMark/>
          </w:tcPr>
          <w:p w:rsidR="00ED3B9B" w:rsidRDefault="00ED3B9B" w:rsidP="00D57D9D">
            <w:pPr>
              <w:pStyle w:val="ListParagraph"/>
              <w:numPr>
                <w:ilvl w:val="0"/>
                <w:numId w:val="2"/>
              </w:numPr>
              <w:spacing w:after="0"/>
              <w:ind w:right="227"/>
              <w:jc w:val="both"/>
              <w:rPr>
                <w:rFonts w:ascii="Times New Roman" w:hAnsi="Times New Roman" w:cs="Times New Roman"/>
                <w:sz w:val="26"/>
                <w:szCs w:val="26"/>
              </w:rPr>
            </w:pPr>
            <w:r>
              <w:rPr>
                <w:rFonts w:ascii="Times New Roman" w:hAnsi="Times New Roman" w:cs="Times New Roman"/>
                <w:sz w:val="26"/>
                <w:szCs w:val="26"/>
              </w:rPr>
              <w:t>Giám sát việc thực hiện NQ/TW 4 (khóa XII), các biễu hiện suy thoái “tự diễn biến” “tự chuyển hóa” Chỉ thị 05-CT/TW tiếp tục đẩy mạnh học tập, làm theo tư tưởng tấm gương đạo đức, phong cách HCM (cấp ủy)</w:t>
            </w:r>
          </w:p>
        </w:tc>
        <w:tc>
          <w:tcPr>
            <w:tcW w:w="2693"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Toàn thể đảng viên trong chi bộ</w:t>
            </w:r>
          </w:p>
        </w:tc>
      </w:tr>
      <w:tr w:rsidR="00ED3B9B" w:rsidTr="00ED3B9B">
        <w:tc>
          <w:tcPr>
            <w:tcW w:w="1134"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Tháng</w:t>
            </w:r>
          </w:p>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12/2018</w:t>
            </w:r>
          </w:p>
        </w:tc>
        <w:tc>
          <w:tcPr>
            <w:tcW w:w="5387" w:type="dxa"/>
            <w:tcBorders>
              <w:top w:val="single" w:sz="4" w:space="0" w:color="auto"/>
              <w:left w:val="single" w:sz="4" w:space="0" w:color="auto"/>
              <w:bottom w:val="single" w:sz="4" w:space="0" w:color="auto"/>
              <w:right w:val="single" w:sz="4" w:space="0" w:color="auto"/>
            </w:tcBorders>
            <w:hideMark/>
          </w:tcPr>
          <w:p w:rsidR="00ED3B9B" w:rsidRDefault="00ED3B9B" w:rsidP="00D57D9D">
            <w:pPr>
              <w:pStyle w:val="ListParagraph"/>
              <w:numPr>
                <w:ilvl w:val="0"/>
                <w:numId w:val="2"/>
              </w:numPr>
              <w:spacing w:after="0"/>
              <w:ind w:right="227"/>
              <w:jc w:val="both"/>
              <w:rPr>
                <w:rFonts w:ascii="Times New Roman" w:hAnsi="Times New Roman" w:cs="Times New Roman"/>
                <w:sz w:val="26"/>
                <w:szCs w:val="26"/>
              </w:rPr>
            </w:pPr>
            <w:r>
              <w:rPr>
                <w:rFonts w:ascii="Times New Roman" w:hAnsi="Times New Roman" w:cs="Times New Roman"/>
                <w:sz w:val="26"/>
                <w:szCs w:val="26"/>
              </w:rPr>
              <w:t>Giám sát công tác phát triển Đảng của chi bộ, đánh gía phân tích chất lượng tổ chức cơ sở đảng, đảng viên năm 2018 (cấp ủy)</w:t>
            </w:r>
          </w:p>
        </w:tc>
        <w:tc>
          <w:tcPr>
            <w:tcW w:w="2693" w:type="dxa"/>
            <w:tcBorders>
              <w:top w:val="single" w:sz="4" w:space="0" w:color="auto"/>
              <w:left w:val="single" w:sz="4" w:space="0" w:color="auto"/>
              <w:bottom w:val="single" w:sz="4" w:space="0" w:color="auto"/>
              <w:right w:val="single" w:sz="4" w:space="0" w:color="auto"/>
            </w:tcBorders>
            <w:hideMark/>
          </w:tcPr>
          <w:p w:rsidR="00ED3B9B" w:rsidRDefault="00ED3B9B">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 xml:space="preserve">Cán bộ, đảng viên được phân công giúp đã quần chúng, Đc Thiện </w:t>
            </w:r>
          </w:p>
        </w:tc>
      </w:tr>
    </w:tbl>
    <w:p w:rsidR="00ED3B9B" w:rsidRDefault="00ED3B9B" w:rsidP="00ED3B9B">
      <w:pPr>
        <w:ind w:left="-454" w:right="227"/>
        <w:rPr>
          <w:sz w:val="26"/>
          <w:szCs w:val="26"/>
        </w:rPr>
      </w:pPr>
      <w:r>
        <w:rPr>
          <w:sz w:val="26"/>
          <w:szCs w:val="26"/>
        </w:rPr>
        <w:tab/>
        <w:t xml:space="preserve"> </w:t>
      </w:r>
    </w:p>
    <w:p w:rsidR="00ED3B9B" w:rsidRDefault="00ED3B9B" w:rsidP="00ED3B9B">
      <w:pPr>
        <w:ind w:left="5760"/>
        <w:rPr>
          <w:b/>
          <w:sz w:val="28"/>
          <w:szCs w:val="28"/>
        </w:rPr>
      </w:pPr>
      <w:r>
        <w:rPr>
          <w:b/>
          <w:sz w:val="28"/>
          <w:szCs w:val="28"/>
        </w:rPr>
        <w:t xml:space="preserve">      T/M CHI BỘ</w:t>
      </w:r>
    </w:p>
    <w:p w:rsidR="00ED3B9B" w:rsidRDefault="00ED3B9B" w:rsidP="00ED3B9B">
      <w:pPr>
        <w:jc w:val="both"/>
        <w:rPr>
          <w:sz w:val="27"/>
          <w:szCs w:val="27"/>
          <w:u w:val="single"/>
        </w:rPr>
      </w:pPr>
      <w:r>
        <w:rPr>
          <w:sz w:val="22"/>
          <w:szCs w:val="22"/>
          <w:u w:val="single"/>
        </w:rPr>
        <w:t>Nơi nhận:</w:t>
      </w:r>
      <w:r>
        <w:rPr>
          <w:sz w:val="22"/>
          <w:szCs w:val="22"/>
        </w:rPr>
        <w:t xml:space="preserve"> </w:t>
      </w:r>
      <w:r>
        <w:rPr>
          <w:sz w:val="22"/>
          <w:szCs w:val="22"/>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sz w:val="28"/>
          <w:szCs w:val="28"/>
        </w:rPr>
        <w:t>BÍ THƯ</w:t>
      </w:r>
    </w:p>
    <w:p w:rsidR="00ED3B9B" w:rsidRDefault="00ED3B9B" w:rsidP="00ED3B9B">
      <w:pPr>
        <w:numPr>
          <w:ilvl w:val="0"/>
          <w:numId w:val="4"/>
        </w:numPr>
        <w:jc w:val="both"/>
        <w:rPr>
          <w:sz w:val="20"/>
          <w:szCs w:val="20"/>
        </w:rPr>
      </w:pPr>
      <w:r>
        <w:rPr>
          <w:sz w:val="20"/>
          <w:szCs w:val="20"/>
        </w:rPr>
        <w:t>Đảng ủy Trường (để báo cáo);</w:t>
      </w:r>
    </w:p>
    <w:p w:rsidR="00ED3B9B" w:rsidRDefault="00ED3B9B" w:rsidP="00ED3B9B">
      <w:pPr>
        <w:numPr>
          <w:ilvl w:val="0"/>
          <w:numId w:val="4"/>
        </w:numPr>
        <w:jc w:val="both"/>
        <w:rPr>
          <w:sz w:val="20"/>
          <w:szCs w:val="20"/>
        </w:rPr>
      </w:pPr>
      <w:r>
        <w:rPr>
          <w:sz w:val="20"/>
          <w:szCs w:val="20"/>
        </w:rPr>
        <w:t>Chi bộ (để thực hiện)</w:t>
      </w:r>
    </w:p>
    <w:p w:rsidR="00ED3B9B" w:rsidRDefault="00ED3B9B" w:rsidP="00ED3B9B">
      <w:pPr>
        <w:numPr>
          <w:ilvl w:val="0"/>
          <w:numId w:val="4"/>
        </w:numPr>
        <w:jc w:val="both"/>
        <w:rPr>
          <w:sz w:val="20"/>
          <w:szCs w:val="20"/>
        </w:rPr>
      </w:pPr>
      <w:r>
        <w:rPr>
          <w:sz w:val="20"/>
          <w:szCs w:val="20"/>
        </w:rPr>
        <w:t>Lưu HS Chi bộ</w:t>
      </w:r>
    </w:p>
    <w:p w:rsidR="00ED3B9B" w:rsidRDefault="00ED3B9B" w:rsidP="00ED3B9B"/>
    <w:p w:rsidR="00ED3B9B" w:rsidRDefault="00ED3B9B" w:rsidP="00ED3B9B"/>
    <w:p w:rsidR="00ED3B9B" w:rsidRDefault="00ED3B9B" w:rsidP="00ED3B9B"/>
    <w:p w:rsidR="004A16F2" w:rsidRDefault="004A16F2">
      <w:bookmarkStart w:id="0" w:name="_GoBack"/>
      <w:bookmarkEnd w:id="0"/>
    </w:p>
    <w:sectPr w:rsidR="004A16F2" w:rsidSect="009D06A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502"/>
        </w:tabs>
        <w:ind w:left="502"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9267BA"/>
    <w:multiLevelType w:val="hybridMultilevel"/>
    <w:tmpl w:val="08505B2A"/>
    <w:lvl w:ilvl="0" w:tplc="6D3C2348">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992D31"/>
    <w:multiLevelType w:val="hybridMultilevel"/>
    <w:tmpl w:val="6A8E3174"/>
    <w:lvl w:ilvl="0" w:tplc="7E701CB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3B7530EC"/>
    <w:multiLevelType w:val="hybridMultilevel"/>
    <w:tmpl w:val="3790F628"/>
    <w:lvl w:ilvl="0" w:tplc="F874164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B9B"/>
    <w:rsid w:val="002B46C8"/>
    <w:rsid w:val="004730CA"/>
    <w:rsid w:val="004A16F2"/>
    <w:rsid w:val="007D7EBE"/>
    <w:rsid w:val="007F1ED6"/>
    <w:rsid w:val="009D06A7"/>
    <w:rsid w:val="00CF2486"/>
    <w:rsid w:val="00ED3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B9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B9B"/>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ED3B9B"/>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B9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B9B"/>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ED3B9B"/>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20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752</Words>
  <Characters>4289</Characters>
  <Application>Microsoft Office Word</Application>
  <DocSecurity>0</DocSecurity>
  <Lines>35</Lines>
  <Paragraphs>10</Paragraphs>
  <ScaleCrop>false</ScaleCrop>
  <Company/>
  <LinksUpToDate>false</LinksUpToDate>
  <CharactersWithSpaces>5031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2018-05-29T08:12:00Z</dcterms:created>
  <dcterms:modified xsi:type="dcterms:W3CDTF">2018-05-29T08:13:00Z</dcterms:modified>
</cp:coreProperties>
</file>